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C15" w:rsidRDefault="00864C15" w:rsidP="003456F3">
      <w:pPr>
        <w:spacing w:before="100" w:beforeAutospacing="1" w:after="100" w:afterAutospacing="1"/>
        <w:rPr>
          <w:rFonts w:asciiTheme="minorHAnsi" w:hAnsiTheme="minorHAnsi" w:cstheme="minorHAnsi"/>
          <w:b/>
          <w:bCs/>
        </w:rPr>
      </w:pPr>
    </w:p>
    <w:p w:rsidR="00864C15" w:rsidRPr="00A771CF" w:rsidRDefault="00864C15" w:rsidP="00864C15">
      <w:pPr>
        <w:pStyle w:val="Default"/>
        <w:framePr w:w="8285" w:wrap="auto" w:vAnchor="page" w:hAnchor="page" w:x="2378" w:y="1718"/>
        <w:rPr>
          <w:sz w:val="23"/>
          <w:szCs w:val="23"/>
        </w:rPr>
      </w:pPr>
      <w:r>
        <w:rPr>
          <w:noProof/>
          <w:sz w:val="23"/>
          <w:szCs w:val="23"/>
          <w:lang w:bidi="ar-SA"/>
        </w:rPr>
        <w:drawing>
          <wp:inline distT="0" distB="0" distL="0" distR="0">
            <wp:extent cx="4754880" cy="59626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54880" cy="596265"/>
                    </a:xfrm>
                    <a:prstGeom prst="rect">
                      <a:avLst/>
                    </a:prstGeom>
                    <a:noFill/>
                    <a:ln>
                      <a:noFill/>
                    </a:ln>
                  </pic:spPr>
                </pic:pic>
              </a:graphicData>
            </a:graphic>
          </wp:inline>
        </w:drawing>
      </w:r>
    </w:p>
    <w:p w:rsidR="00864C15" w:rsidRDefault="00864C15" w:rsidP="003456F3">
      <w:pPr>
        <w:spacing w:before="100" w:beforeAutospacing="1" w:after="100" w:afterAutospacing="1"/>
        <w:rPr>
          <w:rFonts w:asciiTheme="minorHAnsi" w:hAnsiTheme="minorHAnsi" w:cstheme="minorHAnsi"/>
          <w:b/>
          <w:bCs/>
        </w:rPr>
      </w:pPr>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b/>
          <w:bCs/>
        </w:rPr>
        <w:t xml:space="preserve">Call description for a special issue on: </w:t>
      </w:r>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b/>
          <w:bCs/>
        </w:rPr>
        <w:t>Narratives of (In)</w:t>
      </w:r>
      <w:r w:rsidR="00864C15">
        <w:rPr>
          <w:rFonts w:asciiTheme="minorHAnsi" w:hAnsiTheme="minorHAnsi" w:cstheme="minorHAnsi"/>
          <w:b/>
          <w:bCs/>
        </w:rPr>
        <w:t xml:space="preserve"> </w:t>
      </w:r>
      <w:r w:rsidRPr="00864C15">
        <w:rPr>
          <w:rFonts w:asciiTheme="minorHAnsi" w:hAnsiTheme="minorHAnsi" w:cstheme="minorHAnsi"/>
          <w:b/>
          <w:bCs/>
        </w:rPr>
        <w:t>Security: Nationhood, Culture, Religion, and Gender</w:t>
      </w:r>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rPr>
        <w:t xml:space="preserve">Narratives are the stories people construct to make sense of their reality. At a collective level, narratives provide cohesion to and transmit shared beliefs of common origins and identity. They are ontologically interrelated in a network of ideas embedded within a specific cultural and historical context. Some narratives become dominant in a specific context through processes of struggle over political meaning and selective appropriation of certain elements, while other narratives get omitted because they are considered less appropriate. Experience-centered readings of narratives stress the significance of stories for expressing and building both personal and group identity and agency. In working upon available discourses and narratives, we routinely reproduce, critique, justify, or negate social relations through our utterances and writings. Thus, careful attention to narratives facilitates an understanding of how both the political mind and the political society come to be interwoven and mutually constitutive. </w:t>
      </w:r>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rPr>
        <w:t xml:space="preserve">A special issue of </w:t>
      </w:r>
      <w:r w:rsidRPr="00864C15">
        <w:rPr>
          <w:rFonts w:asciiTheme="minorHAnsi" w:hAnsiTheme="minorHAnsi" w:cstheme="minorHAnsi"/>
          <w:i/>
          <w:iCs/>
        </w:rPr>
        <w:t>Political Psychology</w:t>
      </w:r>
      <w:r w:rsidRPr="00864C15">
        <w:rPr>
          <w:rFonts w:asciiTheme="minorHAnsi" w:hAnsiTheme="minorHAnsi" w:cstheme="minorHAnsi"/>
        </w:rPr>
        <w:t xml:space="preserve"> will focus on the psychological dimensions of narratives and myths. In particular, contributions to the special issue should ask how identity and agency are constructed and acted upon in relation to narratives of societal and existential security and insecurity. Some of the most significant master narratives of security involve ideas about nationhood, culture, religion, and gender. As narratives, they serve as powerful linkages between past, present and the future as they are told, experienced and sometimes mythologized in conceptions of self and other. The editors especially welcome manuscripts that disclose how narratives of security are mutually related and how they form political identities and act as co-constructors of individuals’ and groups’ self-identity in relation to significant others. We encourage both theoretical and empirical contributions.</w:t>
      </w:r>
    </w:p>
    <w:p w:rsidR="003456F3" w:rsidRPr="00864C15" w:rsidRDefault="003456F3" w:rsidP="003456F3">
      <w:pPr>
        <w:pStyle w:val="HTMLPreformatted"/>
        <w:rPr>
          <w:rFonts w:asciiTheme="minorHAnsi" w:hAnsiTheme="minorHAnsi" w:cstheme="minorHAnsi"/>
          <w:sz w:val="24"/>
          <w:szCs w:val="24"/>
        </w:rPr>
      </w:pPr>
      <w:r w:rsidRPr="00864C15">
        <w:rPr>
          <w:rFonts w:asciiTheme="minorHAnsi" w:hAnsiTheme="minorHAnsi" w:cstheme="minorHAnsi"/>
          <w:sz w:val="24"/>
          <w:szCs w:val="24"/>
        </w:rPr>
        <w:t xml:space="preserve">The co-editors of the special issue – Molly Andrews, Catarina Kinnvall and Kristen Monroe – ask that people submit their papers by May 31, 2012. All papers will be reviewed and returned within approximately three months. All revise and resubmits should be returned by November 30, 2012 in order to appear in the June or October 2013 issue of </w:t>
      </w:r>
      <w:r w:rsidRPr="00864C15">
        <w:rPr>
          <w:rFonts w:asciiTheme="minorHAnsi" w:hAnsiTheme="minorHAnsi" w:cstheme="minorHAnsi"/>
          <w:i/>
          <w:iCs/>
          <w:sz w:val="24"/>
          <w:szCs w:val="24"/>
        </w:rPr>
        <w:t>Political Psychology</w:t>
      </w:r>
      <w:r w:rsidRPr="00864C15">
        <w:rPr>
          <w:rFonts w:asciiTheme="minorHAnsi" w:hAnsiTheme="minorHAnsi" w:cstheme="minorHAnsi"/>
          <w:sz w:val="24"/>
          <w:szCs w:val="24"/>
        </w:rPr>
        <w:t xml:space="preserve">. </w:t>
      </w:r>
      <w:bookmarkStart w:id="0" w:name="OLE_LINK2"/>
      <w:bookmarkStart w:id="1" w:name="OLE_LINK1"/>
      <w:bookmarkEnd w:id="0"/>
      <w:bookmarkEnd w:id="1"/>
      <w:r w:rsidRPr="00864C15">
        <w:rPr>
          <w:rFonts w:asciiTheme="minorHAnsi" w:hAnsiTheme="minorHAnsi" w:cstheme="minorHAnsi"/>
          <w:sz w:val="24"/>
          <w:szCs w:val="24"/>
        </w:rPr>
        <w:t xml:space="preserve"> </w:t>
      </w:r>
    </w:p>
    <w:p w:rsidR="00470989" w:rsidRDefault="00470989" w:rsidP="003456F3">
      <w:pPr>
        <w:spacing w:before="100" w:beforeAutospacing="1" w:after="100" w:afterAutospacing="1"/>
        <w:rPr>
          <w:rFonts w:asciiTheme="minorHAnsi" w:hAnsiTheme="minorHAnsi" w:cstheme="minorHAnsi"/>
          <w:lang w:val="sv-SE"/>
        </w:rPr>
      </w:pPr>
    </w:p>
    <w:p w:rsidR="00470989" w:rsidRDefault="00470989" w:rsidP="003456F3">
      <w:pPr>
        <w:spacing w:before="100" w:beforeAutospacing="1" w:after="100" w:afterAutospacing="1"/>
        <w:rPr>
          <w:rFonts w:asciiTheme="minorHAnsi" w:hAnsiTheme="minorHAnsi" w:cstheme="minorHAnsi"/>
          <w:lang w:val="sv-SE"/>
        </w:rPr>
      </w:pPr>
    </w:p>
    <w:p w:rsidR="003456F3" w:rsidRPr="00864C15" w:rsidRDefault="003456F3" w:rsidP="003456F3">
      <w:pPr>
        <w:spacing w:before="100" w:beforeAutospacing="1" w:after="100" w:afterAutospacing="1"/>
        <w:rPr>
          <w:rFonts w:asciiTheme="minorHAnsi" w:hAnsiTheme="minorHAnsi" w:cstheme="minorHAnsi"/>
        </w:rPr>
      </w:pPr>
      <w:bookmarkStart w:id="2" w:name="_GoBack"/>
      <w:bookmarkEnd w:id="2"/>
      <w:r w:rsidRPr="00864C15">
        <w:rPr>
          <w:rFonts w:asciiTheme="minorHAnsi" w:hAnsiTheme="minorHAnsi" w:cstheme="minorHAnsi"/>
          <w:lang w:val="sv-SE"/>
        </w:rPr>
        <w:t>Potential contributors with questions should contact the co-editors:</w:t>
      </w:r>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lang/>
        </w:rPr>
        <w:t xml:space="preserve">Molly Andrews at </w:t>
      </w:r>
      <w:hyperlink r:id="rId5" w:history="1">
        <w:r w:rsidRPr="00864C15">
          <w:rPr>
            <w:rStyle w:val="Hyperlink"/>
            <w:rFonts w:asciiTheme="minorHAnsi" w:hAnsiTheme="minorHAnsi" w:cstheme="minorHAnsi"/>
            <w:lang/>
          </w:rPr>
          <w:t>M.Andrews@UEL.AC.UK</w:t>
        </w:r>
      </w:hyperlink>
    </w:p>
    <w:p w:rsidR="003456F3" w:rsidRPr="00864C15" w:rsidRDefault="003456F3" w:rsidP="003456F3">
      <w:pPr>
        <w:spacing w:before="100" w:beforeAutospacing="1" w:after="100" w:afterAutospacing="1"/>
        <w:rPr>
          <w:rFonts w:asciiTheme="minorHAnsi" w:hAnsiTheme="minorHAnsi" w:cstheme="minorHAnsi"/>
        </w:rPr>
      </w:pPr>
      <w:r w:rsidRPr="00864C15">
        <w:rPr>
          <w:rFonts w:asciiTheme="minorHAnsi" w:hAnsiTheme="minorHAnsi" w:cstheme="minorHAnsi"/>
          <w:lang/>
        </w:rPr>
        <w:t>Catar</w:t>
      </w:r>
      <w:r w:rsidRPr="00864C15">
        <w:rPr>
          <w:rFonts w:asciiTheme="minorHAnsi" w:hAnsiTheme="minorHAnsi" w:cstheme="minorHAnsi"/>
        </w:rPr>
        <w:t xml:space="preserve">ina Kinnvall at </w:t>
      </w:r>
      <w:hyperlink r:id="rId6" w:history="1">
        <w:r w:rsidRPr="00864C15">
          <w:rPr>
            <w:rStyle w:val="Hyperlink"/>
            <w:rFonts w:asciiTheme="minorHAnsi" w:hAnsiTheme="minorHAnsi" w:cstheme="minorHAnsi"/>
          </w:rPr>
          <w:t>Catarina.Kinnvall@svet.lu.se</w:t>
        </w:r>
      </w:hyperlink>
    </w:p>
    <w:p w:rsidR="003456F3" w:rsidRPr="00864C15" w:rsidRDefault="003456F3" w:rsidP="003456F3">
      <w:pPr>
        <w:spacing w:before="100" w:beforeAutospacing="1" w:after="100" w:afterAutospacing="1"/>
        <w:rPr>
          <w:rFonts w:asciiTheme="minorHAnsi" w:hAnsiTheme="minorHAnsi" w:cstheme="minorHAnsi"/>
          <w:lang w:val="sv-SE"/>
        </w:rPr>
      </w:pPr>
      <w:r w:rsidRPr="00864C15">
        <w:rPr>
          <w:rFonts w:asciiTheme="minorHAnsi" w:hAnsiTheme="minorHAnsi" w:cstheme="minorHAnsi"/>
          <w:lang w:val="de-DE"/>
        </w:rPr>
        <w:t xml:space="preserve">Kristen Monroe at </w:t>
      </w:r>
      <w:hyperlink r:id="rId7" w:history="1">
        <w:r w:rsidRPr="00864C15">
          <w:rPr>
            <w:rStyle w:val="Hyperlink"/>
            <w:rFonts w:asciiTheme="minorHAnsi" w:hAnsiTheme="minorHAnsi" w:cstheme="minorHAnsi"/>
            <w:lang w:val="sv-SE"/>
          </w:rPr>
          <w:t>KRMonroe@UCI.Edu</w:t>
        </w:r>
      </w:hyperlink>
    </w:p>
    <w:p w:rsidR="003456F3" w:rsidRPr="00864C15" w:rsidRDefault="003456F3" w:rsidP="003456F3">
      <w:pPr>
        <w:spacing w:before="100" w:beforeAutospacing="1" w:after="100" w:afterAutospacing="1"/>
        <w:rPr>
          <w:rFonts w:asciiTheme="minorHAnsi" w:hAnsiTheme="minorHAnsi" w:cstheme="minorHAnsi"/>
          <w:lang w:val="sv-SE"/>
        </w:rPr>
      </w:pPr>
      <w:r w:rsidRPr="00864C15">
        <w:rPr>
          <w:rFonts w:asciiTheme="minorHAnsi" w:hAnsiTheme="minorHAnsi" w:cstheme="minorHAnsi"/>
          <w:lang w:val="sv-SE"/>
        </w:rPr>
        <w:t xml:space="preserve">Submission guidelines: Submit all manuscripts to the </w:t>
      </w:r>
      <w:r w:rsidRPr="00864C15">
        <w:rPr>
          <w:rFonts w:asciiTheme="minorHAnsi" w:hAnsiTheme="minorHAnsi" w:cstheme="minorHAnsi"/>
          <w:i/>
          <w:lang w:val="sv-SE"/>
        </w:rPr>
        <w:t xml:space="preserve">Political Psychology </w:t>
      </w:r>
      <w:r w:rsidRPr="00864C15">
        <w:rPr>
          <w:rFonts w:asciiTheme="minorHAnsi" w:hAnsiTheme="minorHAnsi" w:cstheme="minorHAnsi"/>
          <w:lang w:val="sv-SE"/>
        </w:rPr>
        <w:t xml:space="preserve">online submission system at </w:t>
      </w:r>
      <w:hyperlink r:id="rId8" w:history="1">
        <w:r w:rsidRPr="00864C15">
          <w:rPr>
            <w:rStyle w:val="Hyperlink"/>
            <w:rFonts w:asciiTheme="minorHAnsi" w:hAnsiTheme="minorHAnsi" w:cstheme="minorHAnsi"/>
            <w:lang w:val="sv-SE"/>
          </w:rPr>
          <w:t>http://mc.manuscriptcentral.com/pops</w:t>
        </w:r>
      </w:hyperlink>
      <w:r w:rsidRPr="00864C15">
        <w:rPr>
          <w:rFonts w:asciiTheme="minorHAnsi" w:hAnsiTheme="minorHAnsi" w:cstheme="minorHAnsi"/>
          <w:lang w:val="sv-SE"/>
        </w:rPr>
        <w:t>. Please indicate that the submission is for the Special Issue on Naratives.</w:t>
      </w:r>
    </w:p>
    <w:p w:rsidR="003456F3" w:rsidRPr="00864C15" w:rsidRDefault="003456F3" w:rsidP="003456F3">
      <w:pPr>
        <w:spacing w:before="100" w:beforeAutospacing="1" w:after="100" w:afterAutospacing="1"/>
        <w:rPr>
          <w:rFonts w:asciiTheme="minorHAnsi" w:hAnsiTheme="minorHAnsi" w:cstheme="minorHAnsi"/>
          <w:lang w:val="sv-SE"/>
        </w:rPr>
      </w:pPr>
    </w:p>
    <w:p w:rsidR="003456F3" w:rsidRPr="00864C15" w:rsidRDefault="003456F3" w:rsidP="003456F3">
      <w:pPr>
        <w:spacing w:before="100" w:beforeAutospacing="1" w:after="100" w:afterAutospacing="1"/>
        <w:rPr>
          <w:rFonts w:asciiTheme="minorHAnsi" w:hAnsiTheme="minorHAnsi" w:cstheme="minorHAnsi"/>
          <w:lang w:val="sv-SE"/>
        </w:rPr>
      </w:pPr>
      <w:r w:rsidRPr="00864C15">
        <w:rPr>
          <w:rFonts w:asciiTheme="minorHAnsi" w:hAnsiTheme="minorHAnsi" w:cstheme="minorHAnsi"/>
          <w:lang w:val="sv-SE"/>
        </w:rPr>
        <w:t>Sincerely,</w:t>
      </w:r>
    </w:p>
    <w:p w:rsidR="003456F3" w:rsidRPr="00864C15" w:rsidRDefault="003456F3" w:rsidP="003456F3">
      <w:pPr>
        <w:spacing w:before="100" w:beforeAutospacing="1" w:after="100" w:afterAutospacing="1"/>
        <w:rPr>
          <w:rFonts w:asciiTheme="minorHAnsi" w:hAnsiTheme="minorHAnsi" w:cstheme="minorHAnsi"/>
          <w:lang w:val="sv-SE"/>
        </w:rPr>
      </w:pPr>
      <w:r w:rsidRPr="00864C15">
        <w:rPr>
          <w:rFonts w:asciiTheme="minorHAnsi" w:hAnsiTheme="minorHAnsi" w:cstheme="minorHAnsi"/>
          <w:lang w:val="sv-SE"/>
        </w:rPr>
        <w:t>Alex Mintz</w:t>
      </w:r>
    </w:p>
    <w:p w:rsidR="003456F3" w:rsidRPr="00864C15" w:rsidRDefault="003456F3" w:rsidP="003456F3">
      <w:pPr>
        <w:spacing w:before="100" w:beforeAutospacing="1" w:after="100" w:afterAutospacing="1"/>
        <w:rPr>
          <w:rFonts w:asciiTheme="minorHAnsi" w:hAnsiTheme="minorHAnsi" w:cstheme="minorHAnsi"/>
          <w:lang w:val="sv-SE"/>
        </w:rPr>
      </w:pPr>
      <w:r w:rsidRPr="00864C15">
        <w:rPr>
          <w:rFonts w:asciiTheme="minorHAnsi" w:hAnsiTheme="minorHAnsi" w:cstheme="minorHAnsi"/>
          <w:lang w:val="sv-SE"/>
        </w:rPr>
        <w:t>Editor-in-Chief</w:t>
      </w:r>
    </w:p>
    <w:sectPr w:rsidR="003456F3" w:rsidRPr="00864C15" w:rsidSect="00034AA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720"/>
  <w:characterSpacingControl w:val="doNotCompress"/>
  <w:compat/>
  <w:rsids>
    <w:rsidRoot w:val="003456F3"/>
    <w:rsid w:val="00034AA7"/>
    <w:rsid w:val="001D7B43"/>
    <w:rsid w:val="003456F3"/>
    <w:rsid w:val="00470989"/>
    <w:rsid w:val="005F219A"/>
    <w:rsid w:val="008211DA"/>
    <w:rsid w:val="00864C15"/>
  </w:rsids>
  <m:mathPr>
    <m:mathFont m:val="Shruti"/>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6F3"/>
    <w:pPr>
      <w:spacing w:after="0" w:line="240" w:lineRule="auto"/>
    </w:pPr>
    <w:rPr>
      <w:rFonts w:ascii="Times New Roman" w:hAnsi="Times New Roman" w:cs="Times New Roman"/>
      <w:color w:val="000000"/>
      <w:sz w:val="24"/>
      <w:szCs w:val="24"/>
      <w:lang w:eastAsia="en-C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864C15"/>
    <w:rPr>
      <w:rFonts w:ascii="Tahoma" w:hAnsi="Tahoma" w:cs="Tahoma"/>
      <w:sz w:val="16"/>
      <w:szCs w:val="16"/>
    </w:rPr>
  </w:style>
  <w:style w:type="character" w:customStyle="1" w:styleId="BalloonTextChar">
    <w:name w:val="Balloon Text Char"/>
    <w:basedOn w:val="DefaultParagraphFont"/>
    <w:link w:val="BalloonText"/>
    <w:uiPriority w:val="99"/>
    <w:semiHidden/>
    <w:rsid w:val="00C47484"/>
    <w:rPr>
      <w:rFonts w:ascii="Lucida Grande" w:hAnsi="Lucida Grande" w:cs="Lucida Grande"/>
      <w:sz w:val="18"/>
      <w:szCs w:val="18"/>
    </w:rPr>
  </w:style>
  <w:style w:type="character" w:styleId="Hyperlink">
    <w:name w:val="Hyperlink"/>
    <w:basedOn w:val="DefaultParagraphFont"/>
    <w:uiPriority w:val="99"/>
    <w:unhideWhenUsed/>
    <w:rsid w:val="003456F3"/>
    <w:rPr>
      <w:color w:val="0000FF"/>
      <w:u w:val="single"/>
    </w:rPr>
  </w:style>
  <w:style w:type="paragraph" w:styleId="HTMLPreformatted">
    <w:name w:val="HTML Preformatted"/>
    <w:basedOn w:val="Normal"/>
    <w:link w:val="HTMLPreformattedChar"/>
    <w:uiPriority w:val="99"/>
    <w:semiHidden/>
    <w:unhideWhenUsed/>
    <w:rsid w:val="003456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3456F3"/>
    <w:rPr>
      <w:rFonts w:ascii="Courier New" w:hAnsi="Courier New" w:cs="Courier New"/>
      <w:color w:val="000000"/>
      <w:sz w:val="20"/>
      <w:szCs w:val="20"/>
      <w:lang w:eastAsia="en-CA"/>
    </w:rPr>
  </w:style>
  <w:style w:type="paragraph" w:customStyle="1" w:styleId="Default">
    <w:name w:val="Default"/>
    <w:rsid w:val="00864C1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bidi="he-IL"/>
    </w:rPr>
  </w:style>
  <w:style w:type="character" w:customStyle="1" w:styleId="BalloonTextChar1">
    <w:name w:val="Balloon Text Char1"/>
    <w:basedOn w:val="DefaultParagraphFont"/>
    <w:link w:val="BalloonText"/>
    <w:uiPriority w:val="99"/>
    <w:semiHidden/>
    <w:rsid w:val="00864C15"/>
    <w:rPr>
      <w:rFonts w:ascii="Tahoma" w:hAnsi="Tahoma" w:cs="Tahoma"/>
      <w:color w:val="000000"/>
      <w:sz w:val="16"/>
      <w:szCs w:val="16"/>
      <w:lang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6F3"/>
    <w:pPr>
      <w:spacing w:after="0" w:line="240" w:lineRule="auto"/>
    </w:pPr>
    <w:rPr>
      <w:rFonts w:ascii="Times New Roman" w:hAnsi="Times New Roman" w:cs="Times New Roman"/>
      <w:color w:val="000000"/>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56F3"/>
    <w:rPr>
      <w:color w:val="0000FF"/>
      <w:u w:val="single"/>
    </w:rPr>
  </w:style>
  <w:style w:type="paragraph" w:styleId="HTMLPreformatted">
    <w:name w:val="HTML Preformatted"/>
    <w:basedOn w:val="Normal"/>
    <w:link w:val="HTMLPreformattedChar"/>
    <w:uiPriority w:val="99"/>
    <w:semiHidden/>
    <w:unhideWhenUsed/>
    <w:rsid w:val="003456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3456F3"/>
    <w:rPr>
      <w:rFonts w:ascii="Courier New" w:hAnsi="Courier New" w:cs="Courier New"/>
      <w:color w:val="000000"/>
      <w:sz w:val="20"/>
      <w:szCs w:val="20"/>
      <w:lang w:eastAsia="en-CA"/>
    </w:rPr>
  </w:style>
  <w:style w:type="paragraph" w:customStyle="1" w:styleId="Default">
    <w:name w:val="Default"/>
    <w:rsid w:val="00864C1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bidi="he-IL"/>
    </w:rPr>
  </w:style>
  <w:style w:type="paragraph" w:styleId="BalloonText">
    <w:name w:val="Balloon Text"/>
    <w:basedOn w:val="Normal"/>
    <w:link w:val="BalloonTextChar"/>
    <w:uiPriority w:val="99"/>
    <w:semiHidden/>
    <w:unhideWhenUsed/>
    <w:rsid w:val="00864C15"/>
    <w:rPr>
      <w:rFonts w:ascii="Tahoma" w:hAnsi="Tahoma" w:cs="Tahoma"/>
      <w:sz w:val="16"/>
      <w:szCs w:val="16"/>
    </w:rPr>
  </w:style>
  <w:style w:type="character" w:customStyle="1" w:styleId="BalloonTextChar">
    <w:name w:val="Balloon Text Char"/>
    <w:basedOn w:val="DefaultParagraphFont"/>
    <w:link w:val="BalloonText"/>
    <w:uiPriority w:val="99"/>
    <w:semiHidden/>
    <w:rsid w:val="00864C15"/>
    <w:rPr>
      <w:rFonts w:ascii="Tahoma" w:hAnsi="Tahoma" w:cs="Tahoma"/>
      <w:color w:val="000000"/>
      <w:sz w:val="16"/>
      <w:szCs w:val="16"/>
      <w:lang w:eastAsia="en-CA"/>
    </w:rPr>
  </w:style>
</w:styles>
</file>

<file path=word/webSettings.xml><?xml version="1.0" encoding="utf-8"?>
<w:webSettings xmlns:r="http://schemas.openxmlformats.org/officeDocument/2006/relationships" xmlns:w="http://schemas.openxmlformats.org/wordprocessingml/2006/main">
  <w:divs>
    <w:div w:id="147699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M.Andrews@UEL.AC.UK" TargetMode="External"/><Relationship Id="rId6" Type="http://schemas.openxmlformats.org/officeDocument/2006/relationships/hyperlink" Target="mailto:Catarina.Kinnvall@svet.lu.se" TargetMode="External"/><Relationship Id="rId7" Type="http://schemas.openxmlformats.org/officeDocument/2006/relationships/hyperlink" Target="mailto:KRMonroe@UCI.Edu" TargetMode="External"/><Relationship Id="rId8" Type="http://schemas.openxmlformats.org/officeDocument/2006/relationships/hyperlink" Target="http://mc.manuscriptcentral.com/pops" TargetMode="Externa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526</Words>
  <Characters>2370</Characters>
  <Application>Microsoft Macintosh Word</Application>
  <DocSecurity>0</DocSecurity>
  <Lines>107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Yael</dc:creator>
  <cp:lastModifiedBy>Farrah Graham</cp:lastModifiedBy>
  <cp:revision>2</cp:revision>
  <dcterms:created xsi:type="dcterms:W3CDTF">2011-11-29T19:51:00Z</dcterms:created>
  <dcterms:modified xsi:type="dcterms:W3CDTF">2011-11-29T19:51:00Z</dcterms:modified>
</cp:coreProperties>
</file>